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5104"/>
        <w:gridCol w:w="8422"/>
        <w:gridCol w:w="1460"/>
      </w:tblGrid>
      <w:tr w:rsidR="004F1855" w:rsidRPr="00461E35" w:rsidTr="00473613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8C577B">
        <w:trPr>
          <w:trHeight w:val="428"/>
        </w:trPr>
        <w:tc>
          <w:tcPr>
            <w:tcW w:w="5104" w:type="dxa"/>
            <w:shd w:val="clear" w:color="auto" w:fill="F7CAAC" w:themeFill="accent2" w:themeFillTint="66"/>
          </w:tcPr>
          <w:p w:rsidR="004F1855" w:rsidRPr="00461E35" w:rsidRDefault="004F1855" w:rsidP="00357A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</w:t>
            </w:r>
            <w:r w:rsidR="008C577B">
              <w:rPr>
                <w:b/>
                <w:sz w:val="28"/>
              </w:rPr>
              <w:t xml:space="preserve"> </w:t>
            </w:r>
            <w:r w:rsidR="002A0EDF">
              <w:rPr>
                <w:b/>
                <w:sz w:val="28"/>
              </w:rPr>
              <w:t xml:space="preserve"> What is island</w:t>
            </w:r>
            <w:r w:rsidR="00357A1E">
              <w:rPr>
                <w:b/>
                <w:sz w:val="28"/>
              </w:rPr>
              <w:t xml:space="preserve"> like like</w:t>
            </w:r>
            <w:r w:rsidR="002A0EDF">
              <w:rPr>
                <w:b/>
                <w:sz w:val="28"/>
              </w:rPr>
              <w:t>?</w:t>
            </w:r>
            <w:r w:rsidR="00473613">
              <w:rPr>
                <w:b/>
                <w:sz w:val="28"/>
              </w:rPr>
              <w:t xml:space="preserve"> </w:t>
            </w:r>
          </w:p>
        </w:tc>
        <w:tc>
          <w:tcPr>
            <w:tcW w:w="8422" w:type="dxa"/>
            <w:shd w:val="clear" w:color="auto" w:fill="F7CAAC" w:themeFill="accent2" w:themeFillTint="66"/>
          </w:tcPr>
          <w:p w:rsidR="004F1855" w:rsidRPr="00461E35" w:rsidRDefault="004F1855" w:rsidP="00384BFE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</w:t>
            </w:r>
            <w:r w:rsidR="008C577B">
              <w:rPr>
                <w:b/>
                <w:sz w:val="28"/>
              </w:rPr>
              <w:t>Place Knowledge / Human and Physical Geography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4F1855" w:rsidP="004736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473613">
              <w:rPr>
                <w:b/>
                <w:sz w:val="28"/>
              </w:rPr>
              <w:t>2</w:t>
            </w:r>
          </w:p>
        </w:tc>
      </w:tr>
    </w:tbl>
    <w:tbl>
      <w:tblPr>
        <w:tblStyle w:val="TableGrid0"/>
        <w:tblpPr w:leftFromText="180" w:rightFromText="180" w:vertAnchor="text" w:horzAnchor="page" w:tblpX="526" w:tblpY="590"/>
        <w:tblW w:w="4856" w:type="dxa"/>
        <w:tblLook w:val="04A0" w:firstRow="1" w:lastRow="0" w:firstColumn="1" w:lastColumn="0" w:noHBand="0" w:noVBand="1"/>
      </w:tblPr>
      <w:tblGrid>
        <w:gridCol w:w="4856"/>
      </w:tblGrid>
      <w:tr w:rsidR="00473613" w:rsidRPr="00473613" w:rsidTr="00473613">
        <w:trPr>
          <w:trHeight w:val="274"/>
        </w:trPr>
        <w:tc>
          <w:tcPr>
            <w:tcW w:w="4856" w:type="dxa"/>
            <w:shd w:val="clear" w:color="auto" w:fill="E2EFD9" w:themeFill="accent6" w:themeFillTint="33"/>
          </w:tcPr>
          <w:p w:rsidR="00473613" w:rsidRPr="00473613" w:rsidRDefault="00473613" w:rsidP="00473613">
            <w:pPr>
              <w:tabs>
                <w:tab w:val="left" w:pos="35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>What I should already know</w:t>
            </w:r>
          </w:p>
        </w:tc>
      </w:tr>
      <w:tr w:rsidR="00473613" w:rsidRPr="00473613" w:rsidTr="00473613">
        <w:trPr>
          <w:trHeight w:val="392"/>
        </w:trPr>
        <w:tc>
          <w:tcPr>
            <w:tcW w:w="4856" w:type="dxa"/>
          </w:tcPr>
          <w:p w:rsidR="00473613" w:rsidRPr="00473613" w:rsidRDefault="004736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There are seven continents, including </w:t>
            </w:r>
            <w:r w:rsidR="00941113">
              <w:rPr>
                <w:rFonts w:asciiTheme="minorHAnsi" w:hAnsiTheme="minorHAnsi" w:cstheme="minorHAnsi"/>
                <w:sz w:val="18"/>
                <w:szCs w:val="18"/>
              </w:rPr>
              <w:t>Asia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and Europe, and five oceans. </w:t>
            </w:r>
          </w:p>
          <w:p w:rsidR="00473613" w:rsidRPr="00473613" w:rsidRDefault="004736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 village I live in is called </w:t>
            </w:r>
            <w:r w:rsidR="00941113"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473613" w:rsidRPr="00473613" w:rsidRDefault="009411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="00473613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is in England, which is in the UK. The UK is in the continent of Europe. </w:t>
            </w:r>
          </w:p>
          <w:p w:rsidR="00473613" w:rsidRDefault="002A0EDF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coast is where the sea meets land</w:t>
            </w:r>
          </w:p>
          <w:p w:rsidR="002A0EDF" w:rsidRDefault="002A0EDF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Weather is short term and climate is long term</w:t>
            </w:r>
          </w:p>
          <w:p w:rsidR="002A0EDF" w:rsidRPr="00473613" w:rsidRDefault="002A0EDF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Weather and climate influence human and physical activity</w:t>
            </w:r>
          </w:p>
        </w:tc>
      </w:tr>
    </w:tbl>
    <w:tbl>
      <w:tblPr>
        <w:tblStyle w:val="TableGrid0"/>
        <w:tblpPr w:leftFromText="180" w:rightFromText="180" w:vertAnchor="text" w:horzAnchor="page" w:tblpX="502" w:tblpY="3404"/>
        <w:tblW w:w="4856" w:type="dxa"/>
        <w:tblLook w:val="04A0" w:firstRow="1" w:lastRow="0" w:firstColumn="1" w:lastColumn="0" w:noHBand="0" w:noVBand="1"/>
      </w:tblPr>
      <w:tblGrid>
        <w:gridCol w:w="4856"/>
      </w:tblGrid>
      <w:tr w:rsidR="00941113" w:rsidRPr="00473613" w:rsidTr="002A0EDF">
        <w:trPr>
          <w:trHeight w:val="274"/>
        </w:trPr>
        <w:tc>
          <w:tcPr>
            <w:tcW w:w="4856" w:type="dxa"/>
            <w:shd w:val="clear" w:color="auto" w:fill="E2EFD9" w:themeFill="accent6" w:themeFillTint="33"/>
          </w:tcPr>
          <w:p w:rsidR="00941113" w:rsidRPr="00473613" w:rsidRDefault="002A0EDF" w:rsidP="002A0EDF">
            <w:pPr>
              <w:tabs>
                <w:tab w:val="left" w:pos="35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What will I know at the end of the topic?</w:t>
            </w:r>
          </w:p>
        </w:tc>
      </w:tr>
      <w:tr w:rsidR="00941113" w:rsidRPr="00473613" w:rsidTr="002A0EDF">
        <w:trPr>
          <w:trHeight w:val="392"/>
        </w:trPr>
        <w:tc>
          <w:tcPr>
            <w:tcW w:w="4856" w:type="dxa"/>
          </w:tcPr>
          <w:p w:rsidR="002A0EDF" w:rsidRDefault="002A0EDF" w:rsidP="002A0EDF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What an island is</w:t>
            </w:r>
          </w:p>
          <w:p w:rsidR="00941113" w:rsidRDefault="00941113" w:rsidP="002A0EDF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2A0EDF">
              <w:rPr>
                <w:rFonts w:asciiTheme="minorHAnsi" w:hAnsiTheme="minorHAnsi" w:cstheme="minorHAnsi"/>
                <w:sz w:val="18"/>
                <w:szCs w:val="18"/>
              </w:rPr>
              <w:t>he United Kingdom is in Europe and is an i</w:t>
            </w:r>
            <w:r w:rsidR="002A0EDF" w:rsidRPr="00357A1E">
              <w:rPr>
                <w:rFonts w:asciiTheme="minorHAnsi" w:hAnsiTheme="minorHAnsi" w:cstheme="minorHAnsi"/>
                <w:b/>
                <w:sz w:val="18"/>
                <w:szCs w:val="18"/>
              </w:rPr>
              <w:t>sland</w:t>
            </w:r>
          </w:p>
          <w:p w:rsidR="002A0EDF" w:rsidRPr="00473613" w:rsidRDefault="002A0EDF" w:rsidP="002A0EDF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British Isles is a made up of lots of islands</w:t>
            </w:r>
          </w:p>
          <w:p w:rsidR="00941113" w:rsidRPr="00473613" w:rsidRDefault="002A0EDF" w:rsidP="002A0EDF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Greenland is the world’s largest island</w:t>
            </w:r>
          </w:p>
          <w:p w:rsidR="00941113" w:rsidRDefault="002A0EDF" w:rsidP="002A0EDF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357A1E">
              <w:rPr>
                <w:rFonts w:asciiTheme="minorHAnsi" w:hAnsiTheme="minorHAnsi" w:cstheme="minorHAnsi"/>
                <w:b/>
                <w:sz w:val="18"/>
                <w:szCs w:val="18"/>
              </w:rPr>
              <w:t>human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357A1E">
              <w:rPr>
                <w:rFonts w:asciiTheme="minorHAnsi" w:hAnsiTheme="minorHAnsi" w:cstheme="minorHAnsi"/>
                <w:b/>
                <w:sz w:val="18"/>
                <w:szCs w:val="18"/>
              </w:rPr>
              <w:t>physical features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of islands –Orkney and Cape Verde islands</w:t>
            </w:r>
          </w:p>
          <w:p w:rsidR="002A0EDF" w:rsidRDefault="002A0EDF" w:rsidP="002A0EDF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There are similarities and differences between islands</w:t>
            </w:r>
          </w:p>
          <w:p w:rsidR="002A0EDF" w:rsidRDefault="002A0EDF" w:rsidP="002A0EDF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357A1E">
              <w:rPr>
                <w:rFonts w:asciiTheme="minorHAnsi" w:hAnsiTheme="minorHAnsi" w:cstheme="minorHAnsi"/>
                <w:b/>
                <w:sz w:val="18"/>
                <w:szCs w:val="18"/>
              </w:rPr>
              <w:t>climate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357A1E">
              <w:rPr>
                <w:rFonts w:asciiTheme="minorHAnsi" w:hAnsiTheme="minorHAnsi" w:cstheme="minorHAnsi"/>
                <w:b/>
                <w:sz w:val="18"/>
                <w:szCs w:val="18"/>
              </w:rPr>
              <w:t>weather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of different islands influences the type of </w:t>
            </w:r>
            <w:r w:rsidRPr="00357A1E">
              <w:rPr>
                <w:rFonts w:asciiTheme="minorHAnsi" w:hAnsiTheme="minorHAnsi" w:cstheme="minorHAnsi"/>
                <w:b/>
                <w:sz w:val="18"/>
                <w:szCs w:val="18"/>
              </w:rPr>
              <w:t>vegetation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animals</w:t>
            </w:r>
          </w:p>
          <w:p w:rsidR="002A0EDF" w:rsidRPr="00473613" w:rsidRDefault="002A0EDF" w:rsidP="002A0EDF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weather and climate influences type if human activity including </w:t>
            </w:r>
            <w:r w:rsidRPr="00357A1E">
              <w:rPr>
                <w:rFonts w:asciiTheme="minorHAnsi" w:hAnsiTheme="minorHAnsi" w:cstheme="minorHAnsi"/>
                <w:b/>
                <w:sz w:val="18"/>
                <w:szCs w:val="18"/>
              </w:rPr>
              <w:t>farming, tourism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357A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leisure </w:t>
            </w:r>
          </w:p>
        </w:tc>
      </w:tr>
    </w:tbl>
    <w:tbl>
      <w:tblPr>
        <w:tblStyle w:val="TableGrid"/>
        <w:tblpPr w:vertAnchor="text" w:horzAnchor="page" w:tblpX="10786" w:tblpY="440"/>
        <w:tblOverlap w:val="never"/>
        <w:tblW w:w="4707" w:type="dxa"/>
        <w:tblInd w:w="0" w:type="dxa"/>
        <w:tblCellMar>
          <w:top w:w="42" w:type="dxa"/>
          <w:left w:w="118" w:type="dxa"/>
          <w:right w:w="164" w:type="dxa"/>
        </w:tblCellMar>
        <w:tblLook w:val="04A0" w:firstRow="1" w:lastRow="0" w:firstColumn="1" w:lastColumn="0" w:noHBand="0" w:noVBand="1"/>
      </w:tblPr>
      <w:tblGrid>
        <w:gridCol w:w="1168"/>
        <w:gridCol w:w="3539"/>
      </w:tblGrid>
      <w:tr w:rsidR="00661FAF" w:rsidTr="00661FAF">
        <w:trPr>
          <w:trHeight w:val="267"/>
        </w:trPr>
        <w:tc>
          <w:tcPr>
            <w:tcW w:w="470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661FAF" w:rsidRDefault="00661FAF" w:rsidP="00661FAF">
            <w:pPr>
              <w:ind w:left="47"/>
              <w:jc w:val="center"/>
            </w:pPr>
            <w:r>
              <w:rPr>
                <w:b/>
                <w:sz w:val="20"/>
              </w:rPr>
              <w:t>Vocabulary</w:t>
            </w:r>
            <w:r>
              <w:rPr>
                <w:sz w:val="20"/>
              </w:rPr>
              <w:t xml:space="preserve"> </w:t>
            </w:r>
          </w:p>
        </w:tc>
      </w:tr>
      <w:tr w:rsidR="00661FAF" w:rsidTr="00661FAF">
        <w:trPr>
          <w:trHeight w:val="227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city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 large </w:t>
            </w:r>
            <w:r>
              <w:rPr>
                <w:b/>
                <w:sz w:val="17"/>
              </w:rPr>
              <w:t>town</w:t>
            </w:r>
            <w:r>
              <w:rPr>
                <w:sz w:val="17"/>
              </w:rPr>
              <w:t xml:space="preserve">. London is a </w:t>
            </w:r>
            <w:r>
              <w:rPr>
                <w:b/>
                <w:sz w:val="17"/>
              </w:rPr>
              <w:t>city</w:t>
            </w:r>
            <w:r>
              <w:rPr>
                <w:sz w:val="17"/>
              </w:rPr>
              <w:t xml:space="preserve">. </w:t>
            </w:r>
          </w:p>
        </w:tc>
      </w:tr>
      <w:tr w:rsidR="00661FAF" w:rsidTr="00661FAF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climate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weather that is typical of a place </w:t>
            </w:r>
          </w:p>
        </w:tc>
      </w:tr>
      <w:tr w:rsidR="00357A1E" w:rsidTr="00661FAF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7A1E" w:rsidRDefault="00357A1E" w:rsidP="00661FAF">
            <w:pPr>
              <w:ind w:left="3"/>
              <w:rPr>
                <w:sz w:val="17"/>
              </w:rPr>
            </w:pPr>
            <w:r>
              <w:rPr>
                <w:sz w:val="17"/>
              </w:rPr>
              <w:t>coast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7A1E" w:rsidRDefault="00357A1E" w:rsidP="00661FAF">
            <w:pPr>
              <w:rPr>
                <w:sz w:val="17"/>
              </w:rPr>
            </w:pPr>
            <w:r>
              <w:rPr>
                <w:sz w:val="17"/>
              </w:rPr>
              <w:t>Where land meets the sea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continent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jc w:val="both"/>
            </w:pPr>
            <w:r>
              <w:rPr>
                <w:sz w:val="17"/>
              </w:rPr>
              <w:t xml:space="preserve">a very large area of land that consists of many       </w:t>
            </w:r>
            <w:r>
              <w:rPr>
                <w:b/>
                <w:sz w:val="17"/>
              </w:rPr>
              <w:t>countries</w:t>
            </w:r>
            <w:r>
              <w:rPr>
                <w:sz w:val="17"/>
              </w:rPr>
              <w:t xml:space="preserve">. Europe is a </w:t>
            </w:r>
            <w:r>
              <w:rPr>
                <w:b/>
                <w:sz w:val="17"/>
              </w:rPr>
              <w:t>continent</w:t>
            </w:r>
            <w:r>
              <w:rPr>
                <w:sz w:val="17"/>
              </w:rPr>
              <w:t xml:space="preserve">.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country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an area of land that is controlled by its own            government. </w:t>
            </w:r>
          </w:p>
        </w:tc>
      </w:tr>
      <w:tr w:rsidR="00357A1E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7A1E" w:rsidRDefault="00357A1E" w:rsidP="00661FAF">
            <w:pPr>
              <w:ind w:left="3"/>
              <w:rPr>
                <w:sz w:val="17"/>
              </w:rPr>
            </w:pPr>
            <w:r>
              <w:rPr>
                <w:sz w:val="17"/>
              </w:rPr>
              <w:t>farming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7A1E" w:rsidRDefault="00357A1E" w:rsidP="00661FAF">
            <w:pPr>
              <w:rPr>
                <w:sz w:val="17"/>
              </w:rPr>
            </w:pPr>
            <w:r>
              <w:rPr>
                <w:sz w:val="17"/>
              </w:rPr>
              <w:t>Using the land to grow crops and animals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human      features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features of land that have been impacted by human activity </w:t>
            </w:r>
          </w:p>
        </w:tc>
      </w:tr>
      <w:tr w:rsidR="00357A1E" w:rsidTr="00661FAF">
        <w:trPr>
          <w:trHeight w:val="227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7A1E" w:rsidRDefault="00357A1E" w:rsidP="00661FAF">
            <w:pPr>
              <w:ind w:left="3"/>
              <w:rPr>
                <w:sz w:val="17"/>
              </w:rPr>
            </w:pPr>
            <w:r>
              <w:rPr>
                <w:sz w:val="17"/>
              </w:rPr>
              <w:t>island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7A1E" w:rsidRDefault="00357A1E" w:rsidP="00661FAF">
            <w:pPr>
              <w:rPr>
                <w:sz w:val="17"/>
              </w:rPr>
            </w:pPr>
            <w:r>
              <w:rPr>
                <w:sz w:val="17"/>
              </w:rPr>
              <w:t>land with water all around with no other border up to a certain size</w:t>
            </w:r>
          </w:p>
        </w:tc>
      </w:tr>
      <w:tr w:rsidR="00661FAF" w:rsidTr="00661FAF">
        <w:trPr>
          <w:trHeight w:val="643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landscape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everything you can see when you look across an area of land, including hills, rivers, buildings, trees, and plants. 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physical    features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r>
              <w:rPr>
                <w:sz w:val="17"/>
              </w:rPr>
              <w:t xml:space="preserve">natural features of land  </w:t>
            </w:r>
          </w:p>
        </w:tc>
      </w:tr>
      <w:tr w:rsidR="00661FAF" w:rsidTr="00661FAF">
        <w:trPr>
          <w:trHeight w:val="227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rainfall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the amount of rain that falls in a time period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seasons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main periods of the year that can have their own weather conditions </w:t>
            </w:r>
          </w:p>
        </w:tc>
      </w:tr>
      <w:tr w:rsidR="00661FAF" w:rsidTr="00661FAF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temperature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 measure of how hot or cold something is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tourist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 person who is visiting a place for pleasure and  interest, especially when they are on holiday.  </w:t>
            </w:r>
          </w:p>
        </w:tc>
      </w:tr>
      <w:tr w:rsidR="00661FAF" w:rsidTr="00661FAF">
        <w:trPr>
          <w:trHeight w:val="643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town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color w:val="1C1C1C"/>
                <w:sz w:val="17"/>
              </w:rPr>
              <w:t xml:space="preserve">a large group of houses, shops and buildings where people live and work. </w:t>
            </w:r>
            <w:r>
              <w:rPr>
                <w:b/>
                <w:color w:val="1C1C1C"/>
                <w:sz w:val="17"/>
              </w:rPr>
              <w:t xml:space="preserve">Towns </w:t>
            </w:r>
            <w:r>
              <w:rPr>
                <w:color w:val="1C1C1C"/>
                <w:sz w:val="17"/>
              </w:rPr>
              <w:t xml:space="preserve">are larger than </w:t>
            </w:r>
            <w:r>
              <w:rPr>
                <w:b/>
                <w:color w:val="1C1C1C"/>
                <w:sz w:val="17"/>
              </w:rPr>
              <w:t xml:space="preserve">villages </w:t>
            </w:r>
            <w:r>
              <w:rPr>
                <w:color w:val="1C1C1C"/>
                <w:sz w:val="17"/>
              </w:rPr>
              <w:t xml:space="preserve">but smaller than </w:t>
            </w:r>
            <w:r>
              <w:rPr>
                <w:b/>
                <w:color w:val="1C1C1C"/>
                <w:sz w:val="17"/>
              </w:rPr>
              <w:t>cities</w:t>
            </w:r>
            <w:r>
              <w:rPr>
                <w:color w:val="1C1C1C"/>
                <w:sz w:val="17"/>
              </w:rPr>
              <w:t xml:space="preserve">. Sudbury is a </w:t>
            </w:r>
            <w:r>
              <w:rPr>
                <w:b/>
                <w:color w:val="1C1C1C"/>
                <w:sz w:val="17"/>
              </w:rPr>
              <w:t>town</w:t>
            </w:r>
            <w:r>
              <w:rPr>
                <w:color w:val="1C1C1C"/>
                <w:sz w:val="17"/>
              </w:rPr>
              <w:t>.</w:t>
            </w:r>
            <w:r>
              <w:rPr>
                <w:sz w:val="17"/>
              </w:rPr>
              <w:t xml:space="preserve"> </w:t>
            </w:r>
          </w:p>
        </w:tc>
      </w:tr>
      <w:tr w:rsidR="00661FAF" w:rsidTr="00661FAF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vegetation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plants, trees and flowers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357A1E" w:rsidP="00661FAF">
            <w:pPr>
              <w:ind w:left="3"/>
            </w:pPr>
            <w:r>
              <w:rPr>
                <w:sz w:val="17"/>
              </w:rPr>
              <w:t>weather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357A1E" w:rsidP="00661FAF">
            <w:r>
              <w:rPr>
                <w:color w:val="1C1C1C"/>
                <w:sz w:val="17"/>
              </w:rPr>
              <w:t>Short term changes in temperature and rainfall</w:t>
            </w:r>
            <w:r w:rsidR="00661FAF">
              <w:rPr>
                <w:sz w:val="17"/>
              </w:rPr>
              <w:t xml:space="preserve"> </w:t>
            </w:r>
          </w:p>
        </w:tc>
      </w:tr>
    </w:tbl>
    <w:tbl>
      <w:tblPr>
        <w:tblStyle w:val="TableGrid"/>
        <w:tblpPr w:vertAnchor="text" w:horzAnchor="margin" w:tblpXSpec="center" w:tblpY="395"/>
        <w:tblOverlap w:val="never"/>
        <w:tblW w:w="4892" w:type="dxa"/>
        <w:tblInd w:w="0" w:type="dxa"/>
        <w:tblCellMar>
          <w:top w:w="53" w:type="dxa"/>
          <w:left w:w="120" w:type="dxa"/>
          <w:right w:w="111" w:type="dxa"/>
        </w:tblCellMar>
        <w:tblLook w:val="04A0" w:firstRow="1" w:lastRow="0" w:firstColumn="1" w:lastColumn="0" w:noHBand="0" w:noVBand="1"/>
      </w:tblPr>
      <w:tblGrid>
        <w:gridCol w:w="4916"/>
      </w:tblGrid>
      <w:tr w:rsidR="00661FAF" w:rsidRPr="00473613" w:rsidTr="00661FAF">
        <w:trPr>
          <w:trHeight w:val="267"/>
        </w:trPr>
        <w:tc>
          <w:tcPr>
            <w:tcW w:w="4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661FAF" w:rsidRPr="00473613" w:rsidRDefault="00357A1E" w:rsidP="002A0EDF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Physical</w:t>
            </w:r>
            <w:r w:rsidR="00661FAF"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Geographical Features of </w:t>
            </w:r>
            <w:r w:rsidR="002A0EDF">
              <w:rPr>
                <w:rFonts w:asciiTheme="minorHAnsi" w:hAnsiTheme="minorHAnsi" w:cstheme="minorHAnsi"/>
                <w:b/>
                <w:sz w:val="18"/>
                <w:szCs w:val="18"/>
              </w:rPr>
              <w:t>Islands</w:t>
            </w:r>
          </w:p>
        </w:tc>
      </w:tr>
      <w:tr w:rsidR="00661FAF" w:rsidRPr="00473613" w:rsidTr="00661FAF">
        <w:trPr>
          <w:trHeight w:val="2259"/>
        </w:trPr>
        <w:tc>
          <w:tcPr>
            <w:tcW w:w="4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Pr="00473613" w:rsidRDefault="00357A1E" w:rsidP="00357A1E">
            <w:pPr>
              <w:ind w:left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EFE1FE1" wp14:editId="4619A91E">
                  <wp:extent cx="2876169" cy="1987931"/>
                  <wp:effectExtent l="0" t="0" r="0" b="0"/>
                  <wp:docPr id="320" name="Picture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69" cy="198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013" w:rsidRPr="00473613" w:rsidRDefault="00156013">
      <w:pPr>
        <w:spacing w:after="429"/>
        <w:ind w:left="-1440" w:right="1869"/>
        <w:rPr>
          <w:rFonts w:asciiTheme="minorHAnsi" w:hAnsiTheme="minorHAnsi" w:cstheme="minorHAnsi"/>
          <w:sz w:val="18"/>
          <w:szCs w:val="18"/>
        </w:rPr>
      </w:pPr>
    </w:p>
    <w:p w:rsidR="00AF3108" w:rsidRPr="00473613" w:rsidRDefault="00AF310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pPr w:vertAnchor="text" w:horzAnchor="margin" w:tblpXSpec="center" w:tblpY="87"/>
        <w:tblOverlap w:val="never"/>
        <w:tblW w:w="4904" w:type="dxa"/>
        <w:tblInd w:w="0" w:type="dxa"/>
        <w:tblCellMar>
          <w:top w:w="54" w:type="dxa"/>
          <w:left w:w="119" w:type="dxa"/>
          <w:right w:w="105" w:type="dxa"/>
        </w:tblCellMar>
        <w:tblLook w:val="04A0" w:firstRow="1" w:lastRow="0" w:firstColumn="1" w:lastColumn="0" w:noHBand="0" w:noVBand="1"/>
      </w:tblPr>
      <w:tblGrid>
        <w:gridCol w:w="4904"/>
      </w:tblGrid>
      <w:tr w:rsidR="00357A1E" w:rsidTr="00357A1E">
        <w:trPr>
          <w:trHeight w:val="267"/>
        </w:trPr>
        <w:tc>
          <w:tcPr>
            <w:tcW w:w="4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357A1E" w:rsidRDefault="00357A1E" w:rsidP="00357A1E">
            <w:pPr>
              <w:ind w:right="22"/>
              <w:jc w:val="center"/>
            </w:pPr>
            <w:r w:rsidRPr="00357A1E">
              <w:rPr>
                <w:b/>
                <w:sz w:val="18"/>
              </w:rPr>
              <w:t>Human</w:t>
            </w:r>
            <w:r w:rsidRPr="00357A1E">
              <w:rPr>
                <w:b/>
                <w:sz w:val="18"/>
              </w:rPr>
              <w:t xml:space="preserve"> Geographical Features of Islands</w:t>
            </w:r>
          </w:p>
        </w:tc>
      </w:tr>
      <w:tr w:rsidR="00357A1E" w:rsidTr="00357A1E">
        <w:trPr>
          <w:trHeight w:val="2236"/>
        </w:trPr>
        <w:tc>
          <w:tcPr>
            <w:tcW w:w="4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7A1E" w:rsidRPr="003B7B55" w:rsidRDefault="00357A1E" w:rsidP="00357A1E">
            <w:pPr>
              <w:shd w:val="clear" w:color="auto" w:fill="FFFFFF"/>
              <w:spacing w:after="60"/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D84CE4" wp14:editId="780A758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121285</wp:posOffset>
                  </wp:positionV>
                  <wp:extent cx="2536190" cy="1932305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416" y="21295"/>
                      <wp:lineTo x="21416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57A1E" w:rsidRDefault="00357A1E" w:rsidP="00357A1E">
            <w:pPr>
              <w:pStyle w:val="ListParagraph"/>
              <w:shd w:val="clear" w:color="auto" w:fill="FFFFFF"/>
              <w:spacing w:after="60"/>
              <w:ind w:left="360"/>
            </w:pPr>
          </w:p>
        </w:tc>
      </w:tr>
    </w:tbl>
    <w:p w:rsidR="00AF3108" w:rsidRPr="00473613" w:rsidRDefault="00AF310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pPr w:vertAnchor="text" w:horzAnchor="page" w:tblpX="465" w:tblpY="14"/>
        <w:tblOverlap w:val="never"/>
        <w:tblW w:w="4773" w:type="dxa"/>
        <w:tblInd w:w="0" w:type="dxa"/>
        <w:tblCellMar>
          <w:top w:w="55" w:type="dxa"/>
          <w:left w:w="121" w:type="dxa"/>
        </w:tblCellMar>
        <w:tblLook w:val="04A0" w:firstRow="1" w:lastRow="0" w:firstColumn="1" w:lastColumn="0" w:noHBand="0" w:noVBand="1"/>
      </w:tblPr>
      <w:tblGrid>
        <w:gridCol w:w="4773"/>
      </w:tblGrid>
      <w:tr w:rsidR="00357A1E" w:rsidRPr="00473613" w:rsidTr="00357A1E">
        <w:trPr>
          <w:trHeight w:val="267"/>
        </w:trPr>
        <w:tc>
          <w:tcPr>
            <w:tcW w:w="47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357A1E" w:rsidRPr="00473613" w:rsidRDefault="00357A1E" w:rsidP="00357A1E">
            <w:pPr>
              <w:ind w:right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>Geographical Skills and Fieldwork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57A1E" w:rsidRPr="00473613" w:rsidTr="00357A1E">
        <w:trPr>
          <w:trHeight w:val="1748"/>
        </w:trPr>
        <w:tc>
          <w:tcPr>
            <w:tcW w:w="47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7A1E" w:rsidRPr="00473613" w:rsidRDefault="00357A1E" w:rsidP="00357A1E">
            <w:pPr>
              <w:numPr>
                <w:ilvl w:val="0"/>
                <w:numId w:val="7"/>
              </w:numPr>
              <w:spacing w:after="5" w:line="242" w:lineRule="auto"/>
              <w:ind w:hanging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Use aerial photographs to compare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Orkney and Cape Verde islands 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. What is the same? What is different?  </w:t>
            </w:r>
          </w:p>
          <w:p w:rsidR="00357A1E" w:rsidRPr="00473613" w:rsidRDefault="00357A1E" w:rsidP="00357A1E">
            <w:pPr>
              <w:numPr>
                <w:ilvl w:val="0"/>
                <w:numId w:val="7"/>
              </w:numPr>
              <w:spacing w:after="7" w:line="242" w:lineRule="auto"/>
              <w:ind w:hanging="1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Use an atlas to locate different islands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. Can you give           instructions on how to use an atlas? </w:t>
            </w:r>
          </w:p>
          <w:p w:rsidR="00357A1E" w:rsidRPr="00473613" w:rsidRDefault="00357A1E" w:rsidP="00357A1E">
            <w:pPr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F3108" w:rsidRPr="00473613" w:rsidRDefault="00AF3108">
      <w:pPr>
        <w:rPr>
          <w:rFonts w:asciiTheme="minorHAnsi" w:hAnsiTheme="minorHAnsi" w:cstheme="minorHAnsi"/>
          <w:sz w:val="18"/>
          <w:szCs w:val="18"/>
        </w:rPr>
      </w:pPr>
    </w:p>
    <w:p w:rsidR="00AF3108" w:rsidRPr="00473613" w:rsidRDefault="00AF3108">
      <w:pPr>
        <w:rPr>
          <w:rFonts w:asciiTheme="minorHAnsi" w:hAnsiTheme="minorHAnsi" w:cstheme="minorHAnsi"/>
          <w:sz w:val="18"/>
          <w:szCs w:val="18"/>
        </w:rPr>
      </w:pPr>
    </w:p>
    <w:p w:rsidR="00AF3108" w:rsidRPr="00473613" w:rsidRDefault="00AF3108" w:rsidP="00AF3108">
      <w:pPr>
        <w:tabs>
          <w:tab w:val="left" w:pos="3572"/>
        </w:tabs>
        <w:rPr>
          <w:rFonts w:asciiTheme="minorHAnsi" w:hAnsiTheme="minorHAnsi" w:cstheme="minorHAnsi"/>
          <w:sz w:val="18"/>
          <w:szCs w:val="18"/>
        </w:rPr>
      </w:pPr>
      <w:r w:rsidRPr="00473613">
        <w:rPr>
          <w:rFonts w:asciiTheme="minorHAnsi" w:hAnsiTheme="minorHAnsi" w:cstheme="minorHAnsi"/>
          <w:sz w:val="18"/>
          <w:szCs w:val="18"/>
        </w:rPr>
        <w:tab/>
      </w:r>
      <w:bookmarkStart w:id="0" w:name="_GoBack"/>
      <w:bookmarkEnd w:id="0"/>
    </w:p>
    <w:p w:rsidR="002E5D25" w:rsidRPr="00AF3108" w:rsidRDefault="002E5D25" w:rsidP="00473613">
      <w:pPr>
        <w:tabs>
          <w:tab w:val="left" w:pos="3572"/>
        </w:tabs>
      </w:pPr>
    </w:p>
    <w:sectPr w:rsidR="002E5D25" w:rsidRPr="00AF3108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121E2"/>
    <w:multiLevelType w:val="hybridMultilevel"/>
    <w:tmpl w:val="0686B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018BD"/>
    <w:multiLevelType w:val="hybridMultilevel"/>
    <w:tmpl w:val="78DE6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F2F24"/>
    <w:multiLevelType w:val="multilevel"/>
    <w:tmpl w:val="6D7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D78C7"/>
    <w:multiLevelType w:val="hybridMultilevel"/>
    <w:tmpl w:val="6AA24774"/>
    <w:lvl w:ilvl="0" w:tplc="2F264644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336583"/>
    <w:multiLevelType w:val="hybridMultilevel"/>
    <w:tmpl w:val="29ACF064"/>
    <w:lvl w:ilvl="0" w:tplc="D6DC4A94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2DA18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B6CFB0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0BBB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030A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D059D8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4685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F0B62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A443B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031D49"/>
    <w:multiLevelType w:val="hybridMultilevel"/>
    <w:tmpl w:val="3F18087E"/>
    <w:lvl w:ilvl="0" w:tplc="2F264644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32DFD8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EEB098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AA192A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04328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7EFD0E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A7B2C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8FD32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2A1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270426"/>
    <w:multiLevelType w:val="hybridMultilevel"/>
    <w:tmpl w:val="B4F6DC6E"/>
    <w:lvl w:ilvl="0" w:tplc="2918061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A28354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20D22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87BB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832FA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05F7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8327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FE3B4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08770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56013"/>
    <w:rsid w:val="002A0EDF"/>
    <w:rsid w:val="002E102D"/>
    <w:rsid w:val="002E5D25"/>
    <w:rsid w:val="00357A1E"/>
    <w:rsid w:val="003679B2"/>
    <w:rsid w:val="00384BFE"/>
    <w:rsid w:val="003B7B55"/>
    <w:rsid w:val="00473613"/>
    <w:rsid w:val="004F1855"/>
    <w:rsid w:val="00520A30"/>
    <w:rsid w:val="00661FAF"/>
    <w:rsid w:val="007D523F"/>
    <w:rsid w:val="007F581C"/>
    <w:rsid w:val="008554FC"/>
    <w:rsid w:val="008C577B"/>
    <w:rsid w:val="00941113"/>
    <w:rsid w:val="00A87BFB"/>
    <w:rsid w:val="00AF3108"/>
    <w:rsid w:val="00B0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F9EC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3</cp:revision>
  <dcterms:created xsi:type="dcterms:W3CDTF">2020-05-03T09:30:00Z</dcterms:created>
  <dcterms:modified xsi:type="dcterms:W3CDTF">2020-05-03T09:36:00Z</dcterms:modified>
</cp:coreProperties>
</file>